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5EB4" w14:textId="77777777" w:rsidR="00F77EBF" w:rsidRPr="008A4244" w:rsidRDefault="00856667" w:rsidP="00856667">
      <w:pPr>
        <w:tabs>
          <w:tab w:val="left" w:pos="3225"/>
        </w:tabs>
        <w:rPr>
          <w:rFonts w:asciiTheme="minorHAnsi" w:hAnsiTheme="minorHAnsi" w:cstheme="minorHAnsi"/>
          <w:lang w:val="uk-UA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8A4244">
        <w:rPr>
          <w:rFonts w:asciiTheme="minorHAnsi" w:hAnsiTheme="minorHAnsi" w:cstheme="minorHAnsi"/>
        </w:rPr>
        <w:t xml:space="preserve">      </w:t>
      </w:r>
    </w:p>
    <w:p w14:paraId="6E4B0CB5" w14:textId="77777777" w:rsidR="00054CD7" w:rsidRPr="008A4244" w:rsidRDefault="00B42219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Арочный </w:t>
      </w:r>
      <w:proofErr w:type="spellStart"/>
      <w:r w:rsidRPr="008A4244">
        <w:rPr>
          <w:rFonts w:asciiTheme="minorHAnsi" w:hAnsiTheme="minorHAnsi" w:cstheme="minorHAnsi"/>
          <w:b/>
          <w:sz w:val="28"/>
          <w:szCs w:val="28"/>
          <w:u w:val="single"/>
        </w:rPr>
        <w:t>м</w:t>
      </w:r>
      <w:r w:rsidR="00F77EBF" w:rsidRPr="008A4244">
        <w:rPr>
          <w:rFonts w:asciiTheme="minorHAnsi" w:hAnsiTheme="minorHAnsi" w:cstheme="minorHAnsi"/>
          <w:b/>
          <w:sz w:val="28"/>
          <w:szCs w:val="28"/>
          <w:u w:val="single"/>
        </w:rPr>
        <w:t>еталлодетектор</w:t>
      </w:r>
      <w:proofErr w:type="spellEnd"/>
      <w:r w:rsidR="00235FE1"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35FE1" w:rsidRPr="008A424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Garrett</w:t>
      </w:r>
      <w:r w:rsidR="00F77EBF"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8A4244" w:rsidRPr="008A424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MT 5500</w:t>
      </w:r>
    </w:p>
    <w:p w14:paraId="50337C7B" w14:textId="77777777" w:rsidR="008A4244" w:rsidRDefault="008A4244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23B56EB" w14:textId="77777777" w:rsidR="008A4244" w:rsidRDefault="008A4244" w:rsidP="00B42219">
      <w:pPr>
        <w:tabs>
          <w:tab w:val="left" w:pos="3225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A4244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inline distT="0" distB="0" distL="0" distR="0" wp14:anchorId="7F11AF9A" wp14:editId="648A97A3">
            <wp:extent cx="1019411" cy="2187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35" cy="21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6637" w14:textId="77777777" w:rsidR="008A4244" w:rsidRPr="008A4244" w:rsidRDefault="008A4244" w:rsidP="008A42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Двухзонный арочный ме-таллодетектор с микропроцессорным управлением. Используется для обнаружения любых металлических предметов запрещенных к проносу</w:t>
      </w:r>
    </w:p>
    <w:p w14:paraId="3A981496" w14:textId="77777777" w:rsidR="008A4244" w:rsidRPr="008A4244" w:rsidRDefault="008A4244" w:rsidP="008A42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- Настраивается на любую массу металла от нескольких грамм</w:t>
      </w:r>
      <w:r w:rsidRPr="008A4244">
        <w:rPr>
          <w:rFonts w:asciiTheme="minorHAnsi" w:hAnsiTheme="minorHAnsi" w:cstheme="minorHAnsi"/>
          <w:color w:val="000000"/>
          <w:sz w:val="20"/>
          <w:szCs w:val="20"/>
        </w:rPr>
        <w:br/>
        <w:t>- Имеет специальную схему защиты от помех мониторов и оргтехники</w:t>
      </w:r>
      <w:r w:rsidRPr="008A4244">
        <w:rPr>
          <w:rFonts w:asciiTheme="minorHAnsi" w:hAnsiTheme="minorHAnsi" w:cstheme="minorHAnsi"/>
          <w:color w:val="000000"/>
          <w:sz w:val="20"/>
          <w:szCs w:val="20"/>
        </w:rPr>
        <w:br/>
        <w:t>- Исключает взаимную маски ровку нескольких металлических предметов с противоположными магнитными свойствами</w:t>
      </w:r>
      <w:r w:rsidRPr="008A4244">
        <w:rPr>
          <w:rFonts w:asciiTheme="minorHAnsi" w:hAnsiTheme="minorHAnsi" w:cstheme="minorHAnsi"/>
          <w:color w:val="000000"/>
          <w:sz w:val="20"/>
          <w:szCs w:val="20"/>
        </w:rPr>
        <w:br/>
        <w:t>- Индицирует сторону обнаружения металлического предмета [левая, правая, центр)</w:t>
      </w:r>
      <w:r w:rsidRPr="008A4244">
        <w:rPr>
          <w:rFonts w:asciiTheme="minorHAnsi" w:hAnsiTheme="minorHAnsi" w:cstheme="minorHAnsi"/>
          <w:color w:val="000000"/>
          <w:sz w:val="20"/>
          <w:szCs w:val="20"/>
        </w:rPr>
        <w:br/>
        <w:t>- Обладает более равномерной чувствительностью благодаря использованию двух пар приемо-передающих катушек</w:t>
      </w:r>
      <w:r w:rsidRPr="008A4244">
        <w:rPr>
          <w:rFonts w:asciiTheme="minorHAnsi" w:hAnsiTheme="minorHAnsi" w:cstheme="minorHAnsi"/>
          <w:color w:val="000000"/>
          <w:sz w:val="20"/>
          <w:szCs w:val="20"/>
        </w:rPr>
        <w:br/>
        <w:t>- Современный дизайн, практичное покрытие панелей - Возможность работы в широком спектре температур</w:t>
      </w:r>
    </w:p>
    <w:p w14:paraId="775A98B4" w14:textId="77777777" w:rsidR="008A4244" w:rsidRPr="008A4244" w:rsidRDefault="008A4244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8A4244">
        <w:rPr>
          <w:rFonts w:asciiTheme="minorHAnsi" w:hAnsiTheme="minorHAnsi" w:cstheme="minorHAnsi"/>
          <w:b/>
          <w:sz w:val="28"/>
          <w:szCs w:val="28"/>
          <w:lang w:val="uk-UA"/>
        </w:rPr>
        <w:t>Описание и спецификация</w:t>
      </w:r>
    </w:p>
    <w:p w14:paraId="69A125E7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20 стандартных программ для различных условий работы [аэропорт, школа, суд, тюрьма, режимный объект и т.д.)</w:t>
      </w:r>
    </w:p>
    <w:p w14:paraId="6637FA23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200 уровней чувствительности для каждой программы</w:t>
      </w:r>
    </w:p>
    <w:p w14:paraId="0C840E26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Индикация стороны обнаружения [левая, правая, центр)</w:t>
      </w:r>
    </w:p>
    <w:p w14:paraId="411F7DD4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Постоянное отображение состояния работы на дисплее</w:t>
      </w:r>
    </w:p>
    <w:p w14:paraId="702B066E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Двухуровневый код доступа для изменения установок или режима работы</w:t>
      </w:r>
    </w:p>
    <w:p w14:paraId="3DA290B0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 xml:space="preserve">Тест </w:t>
      </w:r>
      <w:proofErr w:type="spellStart"/>
      <w:r w:rsidRPr="008A4244">
        <w:rPr>
          <w:rFonts w:asciiTheme="minorHAnsi" w:hAnsiTheme="minorHAnsi" w:cstheme="minorHAnsi"/>
          <w:color w:val="000000"/>
          <w:sz w:val="20"/>
          <w:szCs w:val="20"/>
        </w:rPr>
        <w:t>автодиагностики</w:t>
      </w:r>
      <w:proofErr w:type="spellEnd"/>
    </w:p>
    <w:p w14:paraId="20958AFA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Счетчик количества проходов на ИК-барьере</w:t>
      </w:r>
    </w:p>
    <w:p w14:paraId="240166E6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Энергонезависимая память для сохранения установок</w:t>
      </w:r>
    </w:p>
    <w:p w14:paraId="64D5435E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A4244">
        <w:rPr>
          <w:rFonts w:asciiTheme="minorHAnsi" w:hAnsiTheme="minorHAnsi" w:cstheme="minorHAnsi"/>
          <w:color w:val="000000"/>
          <w:sz w:val="20"/>
          <w:szCs w:val="20"/>
        </w:rPr>
        <w:t>Низковольтовые</w:t>
      </w:r>
      <w:proofErr w:type="spellEnd"/>
      <w:r w:rsidRPr="008A4244">
        <w:rPr>
          <w:rFonts w:asciiTheme="minorHAnsi" w:hAnsiTheme="minorHAnsi" w:cstheme="minorHAnsi"/>
          <w:color w:val="000000"/>
          <w:sz w:val="20"/>
          <w:szCs w:val="20"/>
        </w:rPr>
        <w:t xml:space="preserve"> выходы управления внешними устройствами</w:t>
      </w:r>
    </w:p>
    <w:p w14:paraId="648667BB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Возможность синхронизации нескольких детекторов для одновременной работы</w:t>
      </w:r>
    </w:p>
    <w:p w14:paraId="13465112" w14:textId="77777777" w:rsidR="008A4244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8A4244">
        <w:rPr>
          <w:rFonts w:asciiTheme="minorHAnsi" w:hAnsiTheme="minorHAnsi" w:cstheme="minorHAnsi"/>
          <w:color w:val="000000"/>
          <w:sz w:val="20"/>
          <w:szCs w:val="20"/>
        </w:rPr>
        <w:t>Жидкокристаллический дисплей и клавиатура</w:t>
      </w:r>
    </w:p>
    <w:p w14:paraId="0BA0D4BE" w14:textId="77777777" w:rsidR="009B63A7" w:rsidRPr="008A4244" w:rsidRDefault="008A4244" w:rsidP="008A4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Световая и звуковая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индикаци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6521"/>
      </w:tblGrid>
      <w:tr w:rsidR="008A4244" w14:paraId="1D53AF58" w14:textId="77777777" w:rsidTr="00726780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F27" w14:textId="77777777" w:rsidR="008A4244" w:rsidRDefault="008A4244" w:rsidP="00726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B281" w14:textId="77777777" w:rsidR="008A4244" w:rsidRDefault="008A4244" w:rsidP="007267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100-240 В, 50/60 Гц, 58т</w:t>
            </w:r>
          </w:p>
        </w:tc>
      </w:tr>
      <w:tr w:rsidR="008A4244" w14:paraId="59EC2730" w14:textId="77777777" w:rsidTr="0072678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A74" w14:textId="77777777" w:rsidR="008A4244" w:rsidRDefault="008A4244" w:rsidP="00726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Рабочие температуры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28F" w14:textId="77777777" w:rsidR="008A4244" w:rsidRPr="0014087D" w:rsidRDefault="008A4244" w:rsidP="007267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-20 до +70</w:t>
            </w:r>
            <w:r w:rsidR="0014087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1408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°С</w:t>
            </w:r>
          </w:p>
        </w:tc>
      </w:tr>
      <w:tr w:rsidR="008A4244" w14:paraId="49DB1C90" w14:textId="77777777" w:rsidTr="0072678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1F7" w14:textId="77777777" w:rsidR="008A4244" w:rsidRDefault="008A4244" w:rsidP="00726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F49" w14:textId="77777777" w:rsidR="008A4244" w:rsidRDefault="008A4244" w:rsidP="007267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 95%</w:t>
            </w:r>
          </w:p>
        </w:tc>
      </w:tr>
      <w:tr w:rsidR="008A4244" w14:paraId="4FCB8808" w14:textId="77777777" w:rsidTr="0072678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B1" w14:textId="77777777" w:rsidR="008A4244" w:rsidRDefault="008A4244" w:rsidP="00726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Рекомендуемая пропускная способность чел/мин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D19" w14:textId="77777777" w:rsidR="008A4244" w:rsidRDefault="008A4244" w:rsidP="007267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8A4244" w14:paraId="11521A73" w14:textId="77777777" w:rsidTr="0072678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D7A" w14:textId="77777777" w:rsidR="008A4244" w:rsidRDefault="008A4244" w:rsidP="00726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19A" w14:textId="77777777" w:rsidR="008A4244" w:rsidRDefault="008A4244" w:rsidP="007267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 кг</w:t>
            </w:r>
          </w:p>
        </w:tc>
      </w:tr>
      <w:tr w:rsidR="008A4244" w14:paraId="462CF3E7" w14:textId="77777777" w:rsidTr="0072678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7AA" w14:textId="77777777" w:rsidR="008A4244" w:rsidRDefault="008A4244" w:rsidP="00726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Внешние размеры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DCD8" w14:textId="77777777" w:rsidR="008A4244" w:rsidRDefault="008A4244" w:rsidP="007267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0.9x2.2x0.57 м</w:t>
            </w:r>
          </w:p>
        </w:tc>
      </w:tr>
      <w:tr w:rsidR="008A4244" w14:paraId="49AF125E" w14:textId="77777777" w:rsidTr="0072678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FEB" w14:textId="77777777" w:rsidR="008A4244" w:rsidRDefault="008A4244" w:rsidP="00726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Внутренние размеры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800" w14:textId="77777777" w:rsidR="008A4244" w:rsidRDefault="008A4244" w:rsidP="007267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0.76x2x0.57 м</w:t>
            </w:r>
          </w:p>
        </w:tc>
      </w:tr>
    </w:tbl>
    <w:p w14:paraId="5C608D18" w14:textId="77777777" w:rsidR="00B42219" w:rsidRPr="008A4244" w:rsidRDefault="00B42219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sectPr w:rsidR="00B42219" w:rsidRPr="008A4244" w:rsidSect="00C974C4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F616B" w14:textId="77777777" w:rsidR="006E2F9D" w:rsidRDefault="006E2F9D" w:rsidP="007A2565">
      <w:r>
        <w:separator/>
      </w:r>
    </w:p>
  </w:endnote>
  <w:endnote w:type="continuationSeparator" w:id="0">
    <w:p w14:paraId="5F3D56E7" w14:textId="77777777" w:rsidR="006E2F9D" w:rsidRDefault="006E2F9D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293F" w14:textId="77777777" w:rsidR="006E2F9D" w:rsidRDefault="006E2F9D" w:rsidP="007A2565">
      <w:r>
        <w:separator/>
      </w:r>
    </w:p>
  </w:footnote>
  <w:footnote w:type="continuationSeparator" w:id="0">
    <w:p w14:paraId="01155560" w14:textId="77777777" w:rsidR="006E2F9D" w:rsidRDefault="006E2F9D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24B0" w14:textId="77777777"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24B8005" wp14:editId="357B12B0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14:paraId="25AE4EC1" w14:textId="77777777"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г.Киев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14:paraId="2B0FFB49" w14:textId="77777777" w:rsidR="007A2565" w:rsidRPr="008A4244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8A4244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8A4244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Hyperlink"/>
          <w:rFonts w:asciiTheme="minorHAnsi" w:hAnsiTheme="minorHAnsi" w:cstheme="minorHAnsi"/>
          <w:lang w:val="en-US"/>
        </w:rPr>
        <w:t>das</w:t>
      </w:r>
      <w:r w:rsidRPr="008A4244">
        <w:rPr>
          <w:rStyle w:val="Hyperlink"/>
          <w:rFonts w:asciiTheme="minorHAnsi" w:hAnsiTheme="minorHAnsi" w:cstheme="minorHAnsi"/>
        </w:rPr>
        <w:t>@</w:t>
      </w:r>
      <w:r w:rsidRPr="00F77EBF">
        <w:rPr>
          <w:rStyle w:val="Hyperlink"/>
          <w:rFonts w:asciiTheme="minorHAnsi" w:hAnsiTheme="minorHAnsi" w:cstheme="minorHAnsi"/>
          <w:lang w:val="en-US"/>
        </w:rPr>
        <w:t>das</w:t>
      </w:r>
      <w:r w:rsidRPr="008A4244">
        <w:rPr>
          <w:rStyle w:val="Hyperlink"/>
          <w:rFonts w:asciiTheme="minorHAnsi" w:hAnsiTheme="minorHAnsi" w:cstheme="minorHAnsi"/>
        </w:rPr>
        <w:t>-</w:t>
      </w:r>
      <w:r w:rsidRPr="00F77EBF">
        <w:rPr>
          <w:rStyle w:val="Hyperlink"/>
          <w:rFonts w:asciiTheme="minorHAnsi" w:hAnsiTheme="minorHAnsi" w:cstheme="minorHAnsi"/>
          <w:lang w:val="en-US"/>
        </w:rPr>
        <w:t>ua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com</w:t>
      </w:r>
    </w:hyperlink>
    <w:r w:rsidRPr="008A4244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Hyperlink"/>
          <w:rFonts w:asciiTheme="minorHAnsi" w:hAnsiTheme="minorHAnsi" w:cstheme="minorHAnsi"/>
          <w:lang w:val="en-US"/>
        </w:rPr>
        <w:t>http</w:t>
      </w:r>
      <w:r w:rsidRPr="00F77EBF">
        <w:rPr>
          <w:rStyle w:val="Hyperlink"/>
          <w:rFonts w:asciiTheme="minorHAnsi" w:hAnsiTheme="minorHAnsi" w:cstheme="minorHAnsi"/>
          <w:lang w:val="uk-UA"/>
        </w:rPr>
        <w:t>:</w:t>
      </w:r>
      <w:r w:rsidRPr="008A4244">
        <w:rPr>
          <w:rStyle w:val="Hyperlink"/>
          <w:rFonts w:asciiTheme="minorHAnsi" w:hAnsiTheme="minorHAnsi" w:cstheme="minorHAnsi"/>
        </w:rPr>
        <w:t>//</w:t>
      </w:r>
      <w:r w:rsidRPr="00F77EBF">
        <w:rPr>
          <w:rStyle w:val="Hyperlink"/>
          <w:rFonts w:asciiTheme="minorHAnsi" w:hAnsiTheme="minorHAnsi" w:cstheme="minorHAnsi"/>
          <w:lang w:val="en-US"/>
        </w:rPr>
        <w:t>www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das</w:t>
      </w:r>
      <w:r w:rsidRPr="008A4244">
        <w:rPr>
          <w:rStyle w:val="Hyperlink"/>
          <w:rFonts w:asciiTheme="minorHAnsi" w:hAnsiTheme="minorHAnsi" w:cstheme="minorHAnsi"/>
        </w:rPr>
        <w:t>-</w:t>
      </w:r>
      <w:r w:rsidRPr="00F77EBF">
        <w:rPr>
          <w:rStyle w:val="Hyperlink"/>
          <w:rFonts w:asciiTheme="minorHAnsi" w:hAnsiTheme="minorHAnsi" w:cstheme="minorHAnsi"/>
          <w:lang w:val="en-US"/>
        </w:rPr>
        <w:t>ua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com</w:t>
      </w:r>
    </w:hyperlink>
    <w:r w:rsidRPr="008A4244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Hyperlink"/>
          <w:rFonts w:asciiTheme="minorHAnsi" w:hAnsiTheme="minorHAnsi" w:cstheme="minorHAnsi"/>
          <w:lang w:val="en-US"/>
        </w:rPr>
        <w:t>www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klad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com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ua</w:t>
      </w:r>
    </w:hyperlink>
    <w:r w:rsidRPr="008A4244">
      <w:rPr>
        <w:rFonts w:asciiTheme="minorHAnsi" w:hAnsiTheme="minorHAnsi" w:cstheme="minorHAnsi"/>
      </w:rPr>
      <w:t xml:space="preserve"> </w:t>
    </w:r>
  </w:p>
  <w:p w14:paraId="1F27E9B3" w14:textId="77777777" w:rsidR="007A2565" w:rsidRPr="008A4244" w:rsidRDefault="007A25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556"/>
    <w:multiLevelType w:val="multilevel"/>
    <w:tmpl w:val="01D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E64"/>
    <w:multiLevelType w:val="multilevel"/>
    <w:tmpl w:val="728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14F6"/>
    <w:multiLevelType w:val="multilevel"/>
    <w:tmpl w:val="8A2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12C1E"/>
    <w:multiLevelType w:val="multilevel"/>
    <w:tmpl w:val="927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25414"/>
    <w:multiLevelType w:val="multilevel"/>
    <w:tmpl w:val="B34A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02B7D"/>
    <w:multiLevelType w:val="multilevel"/>
    <w:tmpl w:val="3E5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E09C7"/>
    <w:multiLevelType w:val="multilevel"/>
    <w:tmpl w:val="808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46196"/>
    <w:multiLevelType w:val="multilevel"/>
    <w:tmpl w:val="FE2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5750F"/>
    <w:multiLevelType w:val="multilevel"/>
    <w:tmpl w:val="1BD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60531"/>
    <w:multiLevelType w:val="multilevel"/>
    <w:tmpl w:val="99D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505B9"/>
    <w:multiLevelType w:val="multilevel"/>
    <w:tmpl w:val="768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F6C12"/>
    <w:multiLevelType w:val="multilevel"/>
    <w:tmpl w:val="951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72C4E"/>
    <w:multiLevelType w:val="multilevel"/>
    <w:tmpl w:val="C02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1376C"/>
    <w:multiLevelType w:val="multilevel"/>
    <w:tmpl w:val="C03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93BA7"/>
    <w:multiLevelType w:val="multilevel"/>
    <w:tmpl w:val="4EF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93F5D"/>
    <w:multiLevelType w:val="multilevel"/>
    <w:tmpl w:val="28E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5B58CF"/>
    <w:multiLevelType w:val="multilevel"/>
    <w:tmpl w:val="990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8542F8"/>
    <w:multiLevelType w:val="multilevel"/>
    <w:tmpl w:val="BE8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BF275F"/>
    <w:multiLevelType w:val="multilevel"/>
    <w:tmpl w:val="1DA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B6D9B"/>
    <w:multiLevelType w:val="multilevel"/>
    <w:tmpl w:val="654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75C90"/>
    <w:multiLevelType w:val="multilevel"/>
    <w:tmpl w:val="78E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34287"/>
    <w:multiLevelType w:val="multilevel"/>
    <w:tmpl w:val="120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A27BA9"/>
    <w:multiLevelType w:val="multilevel"/>
    <w:tmpl w:val="8EF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34"/>
  </w:num>
  <w:num w:numId="5">
    <w:abstractNumId w:val="2"/>
  </w:num>
  <w:num w:numId="6">
    <w:abstractNumId w:val="18"/>
  </w:num>
  <w:num w:numId="7">
    <w:abstractNumId w:val="15"/>
  </w:num>
  <w:num w:numId="8">
    <w:abstractNumId w:val="26"/>
  </w:num>
  <w:num w:numId="9">
    <w:abstractNumId w:val="5"/>
  </w:num>
  <w:num w:numId="10">
    <w:abstractNumId w:val="19"/>
  </w:num>
  <w:num w:numId="11">
    <w:abstractNumId w:val="3"/>
  </w:num>
  <w:num w:numId="12">
    <w:abstractNumId w:val="9"/>
  </w:num>
  <w:num w:numId="13">
    <w:abstractNumId w:val="10"/>
  </w:num>
  <w:num w:numId="14">
    <w:abstractNumId w:val="23"/>
  </w:num>
  <w:num w:numId="15">
    <w:abstractNumId w:val="32"/>
  </w:num>
  <w:num w:numId="16">
    <w:abstractNumId w:val="13"/>
  </w:num>
  <w:num w:numId="17">
    <w:abstractNumId w:val="29"/>
  </w:num>
  <w:num w:numId="18">
    <w:abstractNumId w:val="30"/>
  </w:num>
  <w:num w:numId="19">
    <w:abstractNumId w:val="28"/>
  </w:num>
  <w:num w:numId="20">
    <w:abstractNumId w:val="25"/>
  </w:num>
  <w:num w:numId="21">
    <w:abstractNumId w:val="1"/>
  </w:num>
  <w:num w:numId="22">
    <w:abstractNumId w:val="0"/>
  </w:num>
  <w:num w:numId="23">
    <w:abstractNumId w:val="6"/>
  </w:num>
  <w:num w:numId="24">
    <w:abstractNumId w:val="24"/>
  </w:num>
  <w:num w:numId="25">
    <w:abstractNumId w:val="21"/>
  </w:num>
  <w:num w:numId="26">
    <w:abstractNumId w:val="12"/>
  </w:num>
  <w:num w:numId="27">
    <w:abstractNumId w:val="8"/>
  </w:num>
  <w:num w:numId="28">
    <w:abstractNumId w:val="14"/>
  </w:num>
  <w:num w:numId="29">
    <w:abstractNumId w:val="33"/>
  </w:num>
  <w:num w:numId="30">
    <w:abstractNumId w:val="17"/>
  </w:num>
  <w:num w:numId="31">
    <w:abstractNumId w:val="31"/>
  </w:num>
  <w:num w:numId="32">
    <w:abstractNumId w:val="11"/>
  </w:num>
  <w:num w:numId="33">
    <w:abstractNumId w:val="22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14087D"/>
    <w:rsid w:val="00156ED6"/>
    <w:rsid w:val="001A6B0D"/>
    <w:rsid w:val="00235FE1"/>
    <w:rsid w:val="002717A8"/>
    <w:rsid w:val="00352CC4"/>
    <w:rsid w:val="0041165A"/>
    <w:rsid w:val="004D3B8E"/>
    <w:rsid w:val="00614C07"/>
    <w:rsid w:val="006E2F9D"/>
    <w:rsid w:val="00726780"/>
    <w:rsid w:val="00781319"/>
    <w:rsid w:val="007A2565"/>
    <w:rsid w:val="007E224F"/>
    <w:rsid w:val="00856667"/>
    <w:rsid w:val="008A07D8"/>
    <w:rsid w:val="008A4244"/>
    <w:rsid w:val="00906EBD"/>
    <w:rsid w:val="00971D51"/>
    <w:rsid w:val="009B63A7"/>
    <w:rsid w:val="00AB1699"/>
    <w:rsid w:val="00AE493A"/>
    <w:rsid w:val="00B42219"/>
    <w:rsid w:val="00B97E75"/>
    <w:rsid w:val="00C974C4"/>
    <w:rsid w:val="00CE14AA"/>
    <w:rsid w:val="00D7291E"/>
    <w:rsid w:val="00D911A8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0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3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Emphasis">
    <w:name w:val="Emphasis"/>
    <w:qFormat/>
    <w:rsid w:val="00EA14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56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34"/>
    <w:qFormat/>
    <w:rsid w:val="009B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6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3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Emphasis">
    <w:name w:val="Emphasis"/>
    <w:qFormat/>
    <w:rsid w:val="00EA14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56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34"/>
    <w:qFormat/>
    <w:rsid w:val="009B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6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4" Type="http://schemas.openxmlformats.org/officeDocument/2006/relationships/hyperlink" Target="http://www.klad.com.ua" TargetMode="External"/><Relationship Id="rId1" Type="http://schemas.openxmlformats.org/officeDocument/2006/relationships/image" Target="media/image2.emf"/><Relationship Id="rId2" Type="http://schemas.openxmlformats.org/officeDocument/2006/relationships/hyperlink" Target="mailto:das@das-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user</cp:lastModifiedBy>
  <cp:revision>8</cp:revision>
  <cp:lastPrinted>2014-08-19T07:15:00Z</cp:lastPrinted>
  <dcterms:created xsi:type="dcterms:W3CDTF">2014-08-19T07:18:00Z</dcterms:created>
  <dcterms:modified xsi:type="dcterms:W3CDTF">2014-09-01T06:03:00Z</dcterms:modified>
</cp:coreProperties>
</file>